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823" w:rsidRDefault="00391823"/>
    <w:p w:rsidR="00924A77" w:rsidRPr="00117532" w:rsidRDefault="00924A77" w:rsidP="00924A77">
      <w:pPr>
        <w:contextualSpacing/>
        <w:jc w:val="right"/>
        <w:rPr>
          <w:sz w:val="24"/>
          <w:szCs w:val="24"/>
        </w:rPr>
      </w:pPr>
      <w:r w:rsidRPr="00117532">
        <w:rPr>
          <w:sz w:val="24"/>
          <w:szCs w:val="24"/>
        </w:rPr>
        <w:t xml:space="preserve">Приложение № </w:t>
      </w:r>
      <w:r w:rsidR="0004118E">
        <w:rPr>
          <w:sz w:val="24"/>
          <w:szCs w:val="24"/>
        </w:rPr>
        <w:t>8</w:t>
      </w:r>
      <w:bookmarkStart w:id="0" w:name="_GoBack"/>
      <w:bookmarkEnd w:id="0"/>
      <w:r w:rsidRPr="00117532">
        <w:rPr>
          <w:sz w:val="24"/>
          <w:szCs w:val="24"/>
        </w:rPr>
        <w:t xml:space="preserve"> </w:t>
      </w:r>
    </w:p>
    <w:p w:rsidR="00924A77" w:rsidRPr="00117532" w:rsidRDefault="00924A77" w:rsidP="00924A77">
      <w:pPr>
        <w:contextualSpacing/>
        <w:jc w:val="right"/>
        <w:rPr>
          <w:sz w:val="24"/>
          <w:szCs w:val="24"/>
        </w:rPr>
      </w:pPr>
      <w:r w:rsidRPr="00117532">
        <w:rPr>
          <w:sz w:val="24"/>
          <w:szCs w:val="24"/>
        </w:rPr>
        <w:t>Към Условия за кандидатстване по</w:t>
      </w:r>
    </w:p>
    <w:p w:rsidR="00924A77" w:rsidRPr="00117532" w:rsidRDefault="00924A77" w:rsidP="00924A77">
      <w:pPr>
        <w:contextualSpacing/>
        <w:jc w:val="right"/>
        <w:rPr>
          <w:sz w:val="24"/>
          <w:szCs w:val="24"/>
        </w:rPr>
      </w:pPr>
      <w:r w:rsidRPr="00117532">
        <w:rPr>
          <w:sz w:val="24"/>
          <w:szCs w:val="24"/>
        </w:rPr>
        <w:t xml:space="preserve">Процедура </w:t>
      </w:r>
      <w:r w:rsidRPr="00117532">
        <w:rPr>
          <w:bCs/>
          <w:sz w:val="24"/>
          <w:szCs w:val="24"/>
        </w:rPr>
        <w:t>№ BG06RDNP001-4.008</w:t>
      </w:r>
    </w:p>
    <w:p w:rsidR="00F47B61" w:rsidRPr="0035143A" w:rsidRDefault="00F47B61" w:rsidP="00F47B61">
      <w:pPr>
        <w:spacing w:before="450" w:after="100" w:afterAutospacing="1"/>
        <w:jc w:val="right"/>
        <w:outlineLvl w:val="2"/>
        <w:rPr>
          <w:rFonts w:eastAsia="Times New Roman"/>
          <w:b/>
          <w:bCs/>
          <w:color w:val="000000"/>
          <w:sz w:val="24"/>
          <w:szCs w:val="24"/>
        </w:rPr>
      </w:pPr>
    </w:p>
    <w:p w:rsidR="00E727EE" w:rsidRDefault="00E727EE" w:rsidP="00E727EE">
      <w:pPr>
        <w:jc w:val="center"/>
        <w:rPr>
          <w:b/>
          <w:sz w:val="24"/>
          <w:szCs w:val="24"/>
        </w:rPr>
      </w:pPr>
    </w:p>
    <w:p w:rsidR="00E727EE" w:rsidRPr="006D6877" w:rsidRDefault="00E727EE" w:rsidP="00E727EE">
      <w:pPr>
        <w:jc w:val="center"/>
        <w:rPr>
          <w:b/>
          <w:sz w:val="24"/>
          <w:szCs w:val="24"/>
        </w:rPr>
      </w:pPr>
      <w:r w:rsidRPr="006D6877">
        <w:rPr>
          <w:b/>
          <w:sz w:val="24"/>
          <w:szCs w:val="24"/>
        </w:rPr>
        <w:t>Списък на селските райони</w:t>
      </w:r>
    </w:p>
    <w:p w:rsidR="00E727EE" w:rsidRPr="006D6877" w:rsidRDefault="00E727EE" w:rsidP="00E727EE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694"/>
      </w:tblGrid>
      <w:tr w:rsidR="006D6877" w:rsidRPr="006D6877" w:rsidTr="00924A77">
        <w:tc>
          <w:tcPr>
            <w:tcW w:w="2551" w:type="dxa"/>
            <w:shd w:val="clear" w:color="auto" w:fill="C6D9F1" w:themeFill="text2" w:themeFillTint="33"/>
            <w:vAlign w:val="center"/>
          </w:tcPr>
          <w:p w:rsidR="006D6877" w:rsidRPr="00924A77" w:rsidRDefault="006D6877" w:rsidP="00924A77">
            <w:pPr>
              <w:widowControl/>
              <w:autoSpaceDE/>
              <w:autoSpaceDN/>
              <w:adjustRightInd/>
              <w:spacing w:after="20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924A77">
              <w:rPr>
                <w:rFonts w:eastAsiaTheme="minorHAnsi"/>
                <w:b/>
                <w:sz w:val="24"/>
                <w:szCs w:val="24"/>
                <w:lang w:eastAsia="en-US"/>
              </w:rPr>
              <w:t>Област</w:t>
            </w:r>
          </w:p>
        </w:tc>
        <w:tc>
          <w:tcPr>
            <w:tcW w:w="6694" w:type="dxa"/>
            <w:shd w:val="clear" w:color="auto" w:fill="C6D9F1" w:themeFill="text2" w:themeFillTint="33"/>
            <w:vAlign w:val="center"/>
          </w:tcPr>
          <w:p w:rsidR="006D6877" w:rsidRPr="00924A77" w:rsidRDefault="006D6877" w:rsidP="00924A77">
            <w:pPr>
              <w:widowControl/>
              <w:autoSpaceDE/>
              <w:autoSpaceDN/>
              <w:adjustRightInd/>
              <w:spacing w:after="20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924A77">
              <w:rPr>
                <w:rFonts w:eastAsiaTheme="minorHAnsi"/>
                <w:b/>
                <w:sz w:val="24"/>
                <w:szCs w:val="24"/>
                <w:lang w:eastAsia="en-US"/>
              </w:rPr>
              <w:t>Общини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Благоевград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Банско, Белица,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Бургас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Айтос, Камено, Карнобат, Малко Търново, Несебър, Поморие, Приморско, Руен, Созопол, Средец, Сунгурларе, Царево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Варна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Аврен, Аксаково, Белослав, Бяла, Ветрино, Вълчи дол, Девня, Долни Чифлик, Дългопол, Провадия, Суворово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Велико Търново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Елена, Златарица, Лясковец, Павликени, Полски Тръмбеш, Стражица, Сухиндол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Видин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Белоградчик, Бойница, Брегово, Грамада, Димово, Кула, Макреш, Ново село, Ружинци, Чупрене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Враца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Борован, Бяла Слатина, Козлодуй, Криводол, Мездра, Мизия, Оряхово, Роман, Хайредин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Габрово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Дряново, Севлиево, Трявна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Добрич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Балчик, Генерал Тошево, Добрич-селска, Каварна, Крушари, Тервел, Шабла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Кърджали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Ардино, Джебел, Кирково, Крумовград, Момчилград, Черноочене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Кюстендил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Бобов дол, Бобошево, Кочериново, Невестино, Рила, Сапарева баня, Трекляно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Ловеч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Априлци, Летница, Луковит, Тетевен, Троян, Угърчин, Ябланица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Монтана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Берковица, Бойчиновци, Брусарци, Вълчедръм, Вършец, Георги Дамяново, Лом, Медковец, Чипровци, Якимово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Пазарджик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Батак, Белово, Брацигово, Велинград, Лесичево, Панагюрище, Пещера, Ракитово, Септември, Стрелча</w:t>
            </w:r>
            <w:r w:rsidRPr="0021785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Pr="006D6877">
              <w:rPr>
                <w:rFonts w:eastAsia="Calibri"/>
                <w:sz w:val="24"/>
                <w:szCs w:val="24"/>
                <w:lang w:eastAsia="en-US"/>
              </w:rPr>
              <w:t>Сърница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Перник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Брезник, Земен, Ковачевци, Радомир, Трън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Плевен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Белене, Гулянци, Долна Митрополия, Долни Дъбник, Искър, Кнежа, Левски, Никопол, Пордим, Червен бряг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Пловдив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Брезово, Калояново, Карлово, Кричим, Куклен, Лъки, Марица, Перущица, Първомай, Раковски, Родопи, Садово, Сопот, Стамболийски, Съединение, Хисаря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Разград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Завет, Исперих, Кубрат, Лозница, Самуил, Цар Калоян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Русе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Борово, Бяла, Ветово, Две могили, Иваново, Сливо поле, Ценово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Силистра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Алфатар, Главиница, Дулово, Кайнарджа, Ситово, Тутракан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Сливен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Котел, Нова Загора, Твърдица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Смолян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Баните, Борино, Девин, Доспат, Златоград, Мадан, Неделино, Рудозем, Чепеларе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София-област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Самоков, Своге, Сливница, Чавдар, Челопеч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Стара Загора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Братя Даскалови, Гурково, Гълъбово, Мъглиж, Николаево, Опан, Павел баня, Раднево, Чирпан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Търговище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Антоново, Омуртаг, Опака, Попово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Хасково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Ивайловград, Любимец, Маджарово, Минерални бани, Свиленград, Симеоновград, Стамболово, Тополовград, Харманли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Шумен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Велики Преслав, Венец, Върбица, Каолиново, Каспичан, Никола Козлево, Нови пазар, Смядово, Хитрино</w:t>
            </w:r>
          </w:p>
        </w:tc>
      </w:tr>
      <w:tr w:rsidR="006D6877" w:rsidRPr="006D6877" w:rsidTr="00924A77">
        <w:tc>
          <w:tcPr>
            <w:tcW w:w="2551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Ямбол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Болярово, Елхово, Стралджа, Тунджа</w:t>
            </w:r>
          </w:p>
        </w:tc>
      </w:tr>
    </w:tbl>
    <w:p w:rsidR="00E727EE" w:rsidRPr="006D6877" w:rsidRDefault="00E727EE" w:rsidP="006D6877">
      <w:pPr>
        <w:jc w:val="center"/>
        <w:rPr>
          <w:b/>
          <w:sz w:val="24"/>
          <w:szCs w:val="24"/>
        </w:rPr>
      </w:pPr>
    </w:p>
    <w:sectPr w:rsidR="00E727EE" w:rsidRPr="006D687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FEA" w:rsidRDefault="008C3FEA" w:rsidP="0035143A">
      <w:r>
        <w:separator/>
      </w:r>
    </w:p>
  </w:endnote>
  <w:endnote w:type="continuationSeparator" w:id="0">
    <w:p w:rsidR="008C3FEA" w:rsidRDefault="008C3FEA" w:rsidP="00351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FEA" w:rsidRDefault="008C3FEA" w:rsidP="0035143A">
      <w:r>
        <w:separator/>
      </w:r>
    </w:p>
  </w:footnote>
  <w:footnote w:type="continuationSeparator" w:id="0">
    <w:p w:rsidR="008C3FEA" w:rsidRDefault="008C3FEA" w:rsidP="00351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35143A" w:rsidRPr="0035143A" w:rsidTr="00BD0532">
      <w:trPr>
        <w:trHeight w:val="684"/>
      </w:trPr>
      <w:tc>
        <w:tcPr>
          <w:tcW w:w="1910" w:type="dxa"/>
          <w:vAlign w:val="center"/>
        </w:tcPr>
        <w:p w:rsidR="0035143A" w:rsidRPr="0035143A" w:rsidRDefault="0035143A" w:rsidP="0035143A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b/>
              <w:sz w:val="22"/>
              <w:szCs w:val="22"/>
              <w:lang w:eastAsia="en-US"/>
            </w:rPr>
          </w:pPr>
        </w:p>
      </w:tc>
      <w:tc>
        <w:tcPr>
          <w:tcW w:w="5887" w:type="dxa"/>
          <w:vAlign w:val="center"/>
        </w:tcPr>
        <w:p w:rsidR="0035143A" w:rsidRPr="0035143A" w:rsidRDefault="0035143A" w:rsidP="0035143A">
          <w:pPr>
            <w:widowControl/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</w:p>
      </w:tc>
      <w:tc>
        <w:tcPr>
          <w:tcW w:w="2835" w:type="dxa"/>
          <w:vAlign w:val="center"/>
        </w:tcPr>
        <w:p w:rsidR="0035143A" w:rsidRPr="0035143A" w:rsidRDefault="0035143A" w:rsidP="0035143A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</w:tbl>
  <w:p w:rsidR="0035143A" w:rsidRDefault="003514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7EE"/>
    <w:rsid w:val="0004118E"/>
    <w:rsid w:val="001B668D"/>
    <w:rsid w:val="0021785E"/>
    <w:rsid w:val="0035143A"/>
    <w:rsid w:val="00391823"/>
    <w:rsid w:val="006D6877"/>
    <w:rsid w:val="008C3FEA"/>
    <w:rsid w:val="00924A77"/>
    <w:rsid w:val="00B24866"/>
    <w:rsid w:val="00E727EE"/>
    <w:rsid w:val="00E728DD"/>
    <w:rsid w:val="00EE5F6C"/>
    <w:rsid w:val="00F47B61"/>
    <w:rsid w:val="00F7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772B6"/>
  <w15:docId w15:val="{8EDEE394-48E2-48FB-8774-C72F4EB93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27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7B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B61"/>
    <w:rPr>
      <w:rFonts w:ascii="Tahoma" w:eastAsiaTheme="minorEastAsia" w:hAnsi="Tahoma" w:cs="Tahoma"/>
      <w:sz w:val="16"/>
      <w:szCs w:val="16"/>
      <w:lang w:eastAsia="bg-BG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F47B61"/>
    <w:pPr>
      <w:widowControl/>
      <w:autoSpaceDE/>
      <w:autoSpaceDN/>
      <w:adjustRightInd/>
      <w:ind w:firstLine="990"/>
      <w:jc w:val="both"/>
    </w:pPr>
    <w:rPr>
      <w:rFonts w:eastAsia="Times New Roman"/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F47B61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35143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143A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35143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143A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4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7</cp:revision>
  <dcterms:created xsi:type="dcterms:W3CDTF">2018-06-14T07:37:00Z</dcterms:created>
  <dcterms:modified xsi:type="dcterms:W3CDTF">2020-05-28T12:52:00Z</dcterms:modified>
</cp:coreProperties>
</file>